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920"/>
        <w:gridCol w:w="7920"/>
      </w:tblGrid>
      <w:tr w:rsidR="006E1EB5" w14:paraId="106E310C" w14:textId="77777777" w:rsidTr="00574491">
        <w:trPr>
          <w:cantSplit/>
          <w:trHeight w:hRule="exact" w:val="6066"/>
        </w:trPr>
        <w:tc>
          <w:tcPr>
            <w:tcW w:w="7920" w:type="dxa"/>
          </w:tcPr>
          <w:p w14:paraId="6B5DE3E8" w14:textId="5BD5C580" w:rsidR="006E1EB5" w:rsidRDefault="006E1EB5" w:rsidP="006E1EB5">
            <w:pPr>
              <w:ind w:left="738" w:right="738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br/>
              <w:t xml:space="preserve">Story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MERGEFIELD Card_Number </w:instrText>
            </w:r>
            <w:r>
              <w:rPr>
                <w:b/>
              </w:rPr>
              <w:fldChar w:fldCharType="separate"/>
            </w:r>
            <w:r w:rsidR="005B2B93">
              <w:rPr>
                <w:b/>
                <w:noProof/>
              </w:rPr>
              <w:t>«Card_Number»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:</w:t>
            </w:r>
            <w:r w:rsidR="002B774D">
              <w:rPr>
                <w:b/>
              </w:rPr>
              <w:t xml:space="preserve"> </w:t>
            </w:r>
            <w:r w:rsidR="002B774D" w:rsidRPr="00015203">
              <w:rPr>
                <w:b/>
                <w:sz w:val="20"/>
                <w:szCs w:val="20"/>
              </w:rPr>
              <w:fldChar w:fldCharType="begin"/>
            </w:r>
            <w:r w:rsidR="002B774D" w:rsidRPr="00015203">
              <w:rPr>
                <w:b/>
                <w:sz w:val="20"/>
                <w:szCs w:val="20"/>
              </w:rPr>
              <w:instrText xml:space="preserve"> MERGEFIELD Instruction </w:instrText>
            </w:r>
            <w:r w:rsidR="005B2B93">
              <w:rPr>
                <w:b/>
                <w:sz w:val="20"/>
                <w:szCs w:val="20"/>
              </w:rPr>
              <w:fldChar w:fldCharType="separate"/>
            </w:r>
            <w:r w:rsidR="005B2B93">
              <w:rPr>
                <w:b/>
                <w:noProof/>
                <w:sz w:val="20"/>
                <w:szCs w:val="20"/>
              </w:rPr>
              <w:t>«Instruction»</w:t>
            </w:r>
            <w:r w:rsidR="002B774D" w:rsidRPr="00015203">
              <w:rPr>
                <w:b/>
                <w:sz w:val="20"/>
                <w:szCs w:val="20"/>
              </w:rPr>
              <w:fldChar w:fldCharType="end"/>
            </w:r>
          </w:p>
          <w:p w14:paraId="0BFD24EF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097E9CCD" w14:textId="6D524C85" w:rsidR="006E1EB5" w:rsidRDefault="005B2B93" w:rsidP="006E1EB5">
            <w:pPr>
              <w:ind w:left="738" w:right="738"/>
            </w:pPr>
            <w:r>
              <w:fldChar w:fldCharType="begin"/>
            </w:r>
            <w:r>
              <w:instrText xml:space="preserve"> MERGEFIELD Content </w:instrText>
            </w:r>
            <w:r>
              <w:fldChar w:fldCharType="separate"/>
            </w:r>
            <w:r>
              <w:rPr>
                <w:noProof/>
              </w:rPr>
              <w:t>«Content»</w:t>
            </w:r>
            <w:r>
              <w:rPr>
                <w:noProof/>
              </w:rPr>
              <w:fldChar w:fldCharType="end"/>
            </w:r>
          </w:p>
          <w:p w14:paraId="59520BE2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3B9ECBC5" w14:textId="77777777" w:rsidR="006E1EB5" w:rsidRDefault="006E1EB5" w:rsidP="006E1EB5">
            <w:pPr>
              <w:ind w:left="738" w:right="738"/>
              <w:rPr>
                <w:b/>
              </w:rPr>
            </w:pPr>
            <w:r>
              <w:rPr>
                <w:b/>
              </w:rPr>
              <w:t>Reaction:</w:t>
            </w:r>
          </w:p>
          <w:p w14:paraId="55FC2945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45C81AB3" w14:textId="69D987C2" w:rsidR="006E1EB5" w:rsidRPr="006E1EB5" w:rsidRDefault="00944F2E" w:rsidP="006E1EB5">
            <w:pPr>
              <w:ind w:left="738" w:right="738"/>
            </w:pPr>
            <w:fldSimple w:instr=" MERGEFIELD &quot;Reaction&quot; ">
              <w:r w:rsidR="005B2B93">
                <w:rPr>
                  <w:noProof/>
                </w:rPr>
                <w:t>«Reaction»</w:t>
              </w:r>
            </w:fldSimple>
          </w:p>
          <w:p w14:paraId="28B52EAE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49CC8108" w14:textId="207B016C" w:rsidR="006E1EB5" w:rsidRDefault="006E1EB5" w:rsidP="006E1EB5">
            <w:pPr>
              <w:ind w:left="738" w:right="738"/>
              <w:jc w:val="center"/>
              <w:rPr>
                <w:i/>
                <w:sz w:val="16"/>
                <w:szCs w:val="16"/>
              </w:rPr>
            </w:pPr>
            <w:r w:rsidRPr="006E1EB5">
              <w:rPr>
                <w:i/>
                <w:sz w:val="16"/>
                <w:szCs w:val="16"/>
              </w:rPr>
              <w:fldChar w:fldCharType="begin"/>
            </w:r>
            <w:r w:rsidRPr="006E1EB5">
              <w:rPr>
                <w:i/>
                <w:sz w:val="16"/>
                <w:szCs w:val="16"/>
              </w:rPr>
              <w:instrText xml:space="preserve"> MERGEFIELD Consquences </w:instrText>
            </w:r>
            <w:r w:rsidR="005B2B93">
              <w:rPr>
                <w:i/>
                <w:sz w:val="16"/>
                <w:szCs w:val="16"/>
              </w:rPr>
              <w:fldChar w:fldCharType="separate"/>
            </w:r>
            <w:r w:rsidR="005B2B93">
              <w:rPr>
                <w:i/>
                <w:noProof/>
                <w:sz w:val="16"/>
                <w:szCs w:val="16"/>
              </w:rPr>
              <w:t>«Consquences»</w:t>
            </w:r>
            <w:r w:rsidRPr="006E1EB5">
              <w:rPr>
                <w:i/>
                <w:sz w:val="16"/>
                <w:szCs w:val="16"/>
              </w:rPr>
              <w:fldChar w:fldCharType="end"/>
            </w:r>
          </w:p>
          <w:p w14:paraId="457EF61C" w14:textId="77777777" w:rsidR="006E1EB5" w:rsidRDefault="006E1EB5" w:rsidP="006E1EB5">
            <w:pPr>
              <w:spacing w:before="111"/>
              <w:ind w:left="738" w:right="738"/>
            </w:pPr>
          </w:p>
        </w:tc>
        <w:tc>
          <w:tcPr>
            <w:tcW w:w="7920" w:type="dxa"/>
          </w:tcPr>
          <w:p w14:paraId="32B460B9" w14:textId="4327250D" w:rsidR="006E1EB5" w:rsidRDefault="006E1EB5" w:rsidP="006E1EB5">
            <w:pPr>
              <w:ind w:left="738" w:right="738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NEXT </w:instrText>
            </w:r>
            <w:r w:rsidR="005B2B93">
              <w:rPr>
                <w:b/>
              </w:rPr>
              <w:fldChar w:fldCharType="separate"/>
            </w:r>
            <w:r w:rsidR="005B2B93">
              <w:rPr>
                <w:b/>
                <w:noProof/>
              </w:rPr>
              <w:t>«Next Record»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br/>
              <w:t xml:space="preserve">Story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MERGEFIELD Card_Number </w:instrText>
            </w:r>
            <w:r>
              <w:rPr>
                <w:b/>
              </w:rPr>
              <w:fldChar w:fldCharType="separate"/>
            </w:r>
            <w:r w:rsidR="005B2B93">
              <w:rPr>
                <w:b/>
                <w:noProof/>
              </w:rPr>
              <w:t>«Card_Number»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:</w:t>
            </w:r>
            <w:r w:rsidR="002B774D">
              <w:rPr>
                <w:b/>
              </w:rPr>
              <w:t xml:space="preserve"> </w:t>
            </w:r>
            <w:r w:rsidR="002B774D" w:rsidRPr="00015203">
              <w:rPr>
                <w:b/>
                <w:sz w:val="20"/>
                <w:szCs w:val="20"/>
              </w:rPr>
              <w:fldChar w:fldCharType="begin"/>
            </w:r>
            <w:r w:rsidR="002B774D" w:rsidRPr="00015203">
              <w:rPr>
                <w:b/>
                <w:sz w:val="20"/>
                <w:szCs w:val="20"/>
              </w:rPr>
              <w:instrText xml:space="preserve"> MERGEFIELD Instruction </w:instrText>
            </w:r>
            <w:r w:rsidR="005B2B93">
              <w:rPr>
                <w:b/>
                <w:sz w:val="20"/>
                <w:szCs w:val="20"/>
              </w:rPr>
              <w:fldChar w:fldCharType="separate"/>
            </w:r>
            <w:r w:rsidR="005B2B93">
              <w:rPr>
                <w:b/>
                <w:noProof/>
                <w:sz w:val="20"/>
                <w:szCs w:val="20"/>
              </w:rPr>
              <w:t>«Instruction»</w:t>
            </w:r>
            <w:r w:rsidR="002B774D" w:rsidRPr="00015203">
              <w:rPr>
                <w:b/>
                <w:sz w:val="20"/>
                <w:szCs w:val="20"/>
              </w:rPr>
              <w:fldChar w:fldCharType="end"/>
            </w:r>
          </w:p>
          <w:p w14:paraId="4CEF56CC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14E1B5CA" w14:textId="6BC53B05" w:rsidR="006E1EB5" w:rsidRDefault="005B2B93" w:rsidP="006E1EB5">
            <w:pPr>
              <w:ind w:left="738" w:right="738"/>
            </w:pPr>
            <w:r>
              <w:fldChar w:fldCharType="begin"/>
            </w:r>
            <w:r>
              <w:instrText xml:space="preserve"> MERGEFIELD Content </w:instrText>
            </w:r>
            <w:r>
              <w:fldChar w:fldCharType="separate"/>
            </w:r>
            <w:r>
              <w:rPr>
                <w:noProof/>
              </w:rPr>
              <w:t>«Content»</w:t>
            </w:r>
            <w:r>
              <w:rPr>
                <w:noProof/>
              </w:rPr>
              <w:fldChar w:fldCharType="end"/>
            </w:r>
          </w:p>
          <w:p w14:paraId="3207CC84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703DBE64" w14:textId="77777777" w:rsidR="006E1EB5" w:rsidRDefault="006E1EB5" w:rsidP="006E1EB5">
            <w:pPr>
              <w:ind w:left="738" w:right="738"/>
              <w:rPr>
                <w:b/>
              </w:rPr>
            </w:pPr>
            <w:r>
              <w:rPr>
                <w:b/>
              </w:rPr>
              <w:t>Reaction:</w:t>
            </w:r>
          </w:p>
          <w:p w14:paraId="0BBDE563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0F15BF8A" w14:textId="7EBA8403" w:rsidR="006E1EB5" w:rsidRPr="006E1EB5" w:rsidRDefault="00944F2E" w:rsidP="006E1EB5">
            <w:pPr>
              <w:ind w:left="738" w:right="738"/>
            </w:pPr>
            <w:fldSimple w:instr=" MERGEFIELD &quot;Reaction&quot; ">
              <w:r w:rsidR="005B2B93">
                <w:rPr>
                  <w:noProof/>
                </w:rPr>
                <w:t>«Reaction»</w:t>
              </w:r>
            </w:fldSimple>
          </w:p>
          <w:p w14:paraId="5061C9EE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528C7D29" w14:textId="70BC714F" w:rsidR="006E1EB5" w:rsidRDefault="006E1EB5" w:rsidP="006E1EB5">
            <w:pPr>
              <w:ind w:left="738" w:right="738"/>
              <w:jc w:val="center"/>
              <w:rPr>
                <w:i/>
                <w:sz w:val="16"/>
                <w:szCs w:val="16"/>
              </w:rPr>
            </w:pPr>
            <w:r w:rsidRPr="006E1EB5">
              <w:rPr>
                <w:i/>
                <w:sz w:val="16"/>
                <w:szCs w:val="16"/>
              </w:rPr>
              <w:fldChar w:fldCharType="begin"/>
            </w:r>
            <w:r w:rsidRPr="006E1EB5">
              <w:rPr>
                <w:i/>
                <w:sz w:val="16"/>
                <w:szCs w:val="16"/>
              </w:rPr>
              <w:instrText xml:space="preserve"> MERGEFIELD Consquences </w:instrText>
            </w:r>
            <w:r w:rsidR="005B2B93">
              <w:rPr>
                <w:i/>
                <w:sz w:val="16"/>
                <w:szCs w:val="16"/>
              </w:rPr>
              <w:fldChar w:fldCharType="separate"/>
            </w:r>
            <w:r w:rsidR="005B2B93">
              <w:rPr>
                <w:i/>
                <w:noProof/>
                <w:sz w:val="16"/>
                <w:szCs w:val="16"/>
              </w:rPr>
              <w:t>«Consquences»</w:t>
            </w:r>
            <w:r w:rsidRPr="006E1EB5">
              <w:rPr>
                <w:i/>
                <w:sz w:val="16"/>
                <w:szCs w:val="16"/>
              </w:rPr>
              <w:fldChar w:fldCharType="end"/>
            </w:r>
          </w:p>
          <w:p w14:paraId="72AA7598" w14:textId="77777777" w:rsidR="006E1EB5" w:rsidRDefault="006E1EB5" w:rsidP="006E1EB5">
            <w:pPr>
              <w:spacing w:before="111"/>
              <w:ind w:left="738" w:right="738"/>
            </w:pPr>
          </w:p>
        </w:tc>
      </w:tr>
      <w:tr w:rsidR="006E1EB5" w14:paraId="5CADDF91" w14:textId="77777777" w:rsidTr="00574491">
        <w:trPr>
          <w:cantSplit/>
          <w:trHeight w:hRule="exact" w:val="6066"/>
        </w:trPr>
        <w:tc>
          <w:tcPr>
            <w:tcW w:w="7920" w:type="dxa"/>
          </w:tcPr>
          <w:p w14:paraId="6E5C5154" w14:textId="43417B03" w:rsidR="006E1EB5" w:rsidRDefault="006E1EB5" w:rsidP="006E1EB5">
            <w:pPr>
              <w:ind w:left="738" w:right="738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NEXT </w:instrText>
            </w:r>
            <w:r w:rsidR="005B2B93">
              <w:rPr>
                <w:b/>
              </w:rPr>
              <w:fldChar w:fldCharType="separate"/>
            </w:r>
            <w:r w:rsidR="005B2B93">
              <w:rPr>
                <w:b/>
                <w:noProof/>
              </w:rPr>
              <w:t>«Next Record»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br/>
              <w:t xml:space="preserve">Story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MERGEFIELD Card_Number </w:instrText>
            </w:r>
            <w:r>
              <w:rPr>
                <w:b/>
              </w:rPr>
              <w:fldChar w:fldCharType="separate"/>
            </w:r>
            <w:r w:rsidR="005B2B93">
              <w:rPr>
                <w:b/>
                <w:noProof/>
              </w:rPr>
              <w:t>«Card_Number»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:</w:t>
            </w:r>
            <w:r w:rsidR="002B774D">
              <w:rPr>
                <w:b/>
              </w:rPr>
              <w:t xml:space="preserve"> </w:t>
            </w:r>
            <w:r w:rsidR="002B774D" w:rsidRPr="007C4BC6">
              <w:rPr>
                <w:b/>
                <w:sz w:val="20"/>
                <w:szCs w:val="20"/>
              </w:rPr>
              <w:fldChar w:fldCharType="begin"/>
            </w:r>
            <w:r w:rsidR="002B774D" w:rsidRPr="007C4BC6">
              <w:rPr>
                <w:b/>
                <w:sz w:val="20"/>
                <w:szCs w:val="20"/>
              </w:rPr>
              <w:instrText xml:space="preserve"> MERGEFIELD Instruction </w:instrText>
            </w:r>
            <w:r w:rsidR="005B2B93">
              <w:rPr>
                <w:b/>
                <w:sz w:val="20"/>
                <w:szCs w:val="20"/>
              </w:rPr>
              <w:fldChar w:fldCharType="separate"/>
            </w:r>
            <w:r w:rsidR="005B2B93">
              <w:rPr>
                <w:b/>
                <w:noProof/>
                <w:sz w:val="20"/>
                <w:szCs w:val="20"/>
              </w:rPr>
              <w:t>«Instruction»</w:t>
            </w:r>
            <w:r w:rsidR="002B774D" w:rsidRPr="007C4BC6">
              <w:rPr>
                <w:b/>
                <w:sz w:val="20"/>
                <w:szCs w:val="20"/>
              </w:rPr>
              <w:fldChar w:fldCharType="end"/>
            </w:r>
          </w:p>
          <w:p w14:paraId="66A8F7A7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7B31B07C" w14:textId="24A90076" w:rsidR="006E1EB5" w:rsidRDefault="005B2B93" w:rsidP="006E1EB5">
            <w:pPr>
              <w:ind w:left="738" w:right="738"/>
            </w:pPr>
            <w:r>
              <w:fldChar w:fldCharType="begin"/>
            </w:r>
            <w:r>
              <w:instrText xml:space="preserve"> MERGEFIELD Content </w:instrText>
            </w:r>
            <w:r>
              <w:fldChar w:fldCharType="separate"/>
            </w:r>
            <w:r>
              <w:rPr>
                <w:noProof/>
              </w:rPr>
              <w:t>«Content»</w:t>
            </w:r>
            <w:r>
              <w:rPr>
                <w:noProof/>
              </w:rPr>
              <w:fldChar w:fldCharType="end"/>
            </w:r>
          </w:p>
          <w:p w14:paraId="3C4C77B0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5C98717A" w14:textId="77777777" w:rsidR="006E1EB5" w:rsidRDefault="006E1EB5" w:rsidP="006E1EB5">
            <w:pPr>
              <w:ind w:left="738" w:right="738"/>
              <w:rPr>
                <w:b/>
              </w:rPr>
            </w:pPr>
            <w:r>
              <w:rPr>
                <w:b/>
              </w:rPr>
              <w:t>Reaction:</w:t>
            </w:r>
          </w:p>
          <w:p w14:paraId="5F464DA7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271DF4EF" w14:textId="73AF1585" w:rsidR="006E1EB5" w:rsidRPr="006E1EB5" w:rsidRDefault="00944F2E" w:rsidP="006E1EB5">
            <w:pPr>
              <w:ind w:left="738" w:right="738"/>
            </w:pPr>
            <w:fldSimple w:instr=" MERGEFIELD &quot;Reaction&quot; ">
              <w:r w:rsidR="005B2B93">
                <w:rPr>
                  <w:noProof/>
                </w:rPr>
                <w:t>«Reaction»</w:t>
              </w:r>
            </w:fldSimple>
          </w:p>
          <w:p w14:paraId="434A3291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1082B1EE" w14:textId="70665AF6" w:rsidR="006E1EB5" w:rsidRDefault="006E1EB5" w:rsidP="006E1EB5">
            <w:pPr>
              <w:ind w:left="738" w:right="738"/>
              <w:jc w:val="center"/>
              <w:rPr>
                <w:i/>
                <w:sz w:val="16"/>
                <w:szCs w:val="16"/>
              </w:rPr>
            </w:pPr>
            <w:r w:rsidRPr="006E1EB5">
              <w:rPr>
                <w:i/>
                <w:sz w:val="16"/>
                <w:szCs w:val="16"/>
              </w:rPr>
              <w:fldChar w:fldCharType="begin"/>
            </w:r>
            <w:r w:rsidRPr="006E1EB5">
              <w:rPr>
                <w:i/>
                <w:sz w:val="16"/>
                <w:szCs w:val="16"/>
              </w:rPr>
              <w:instrText xml:space="preserve"> MERGEFIELD Consquences </w:instrText>
            </w:r>
            <w:r w:rsidR="005B2B93">
              <w:rPr>
                <w:i/>
                <w:sz w:val="16"/>
                <w:szCs w:val="16"/>
              </w:rPr>
              <w:fldChar w:fldCharType="separate"/>
            </w:r>
            <w:r w:rsidR="005B2B93">
              <w:rPr>
                <w:i/>
                <w:noProof/>
                <w:sz w:val="16"/>
                <w:szCs w:val="16"/>
              </w:rPr>
              <w:t>«Consquences»</w:t>
            </w:r>
            <w:r w:rsidRPr="006E1EB5">
              <w:rPr>
                <w:i/>
                <w:sz w:val="16"/>
                <w:szCs w:val="16"/>
              </w:rPr>
              <w:fldChar w:fldCharType="end"/>
            </w:r>
          </w:p>
          <w:p w14:paraId="00F0B55B" w14:textId="77777777" w:rsidR="006E1EB5" w:rsidRDefault="006E1EB5" w:rsidP="006E1EB5">
            <w:pPr>
              <w:spacing w:before="111"/>
              <w:ind w:left="738" w:right="738"/>
            </w:pPr>
          </w:p>
        </w:tc>
        <w:tc>
          <w:tcPr>
            <w:tcW w:w="7920" w:type="dxa"/>
          </w:tcPr>
          <w:p w14:paraId="2D6A18E2" w14:textId="3A61AF1A" w:rsidR="006E1EB5" w:rsidRDefault="006E1EB5" w:rsidP="006E1EB5">
            <w:pPr>
              <w:ind w:left="738" w:right="738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NEXT </w:instrText>
            </w:r>
            <w:r w:rsidR="005B2B93">
              <w:rPr>
                <w:b/>
              </w:rPr>
              <w:fldChar w:fldCharType="separate"/>
            </w:r>
            <w:r w:rsidR="005B2B93">
              <w:rPr>
                <w:b/>
                <w:noProof/>
              </w:rPr>
              <w:t>«Next Record»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br/>
              <w:t xml:space="preserve">Story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MERGEFIELD Card_Number </w:instrText>
            </w:r>
            <w:r w:rsidR="005B2B93">
              <w:rPr>
                <w:b/>
              </w:rPr>
              <w:fldChar w:fldCharType="separate"/>
            </w:r>
            <w:r w:rsidR="005B2B93">
              <w:rPr>
                <w:b/>
                <w:noProof/>
              </w:rPr>
              <w:t>«Card_Number»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:</w:t>
            </w:r>
            <w:r w:rsidR="002B774D" w:rsidRPr="00015203">
              <w:rPr>
                <w:b/>
                <w:sz w:val="20"/>
                <w:szCs w:val="20"/>
              </w:rPr>
              <w:t xml:space="preserve"> </w:t>
            </w:r>
            <w:r w:rsidR="002B774D" w:rsidRPr="00015203">
              <w:rPr>
                <w:b/>
                <w:sz w:val="20"/>
                <w:szCs w:val="20"/>
              </w:rPr>
              <w:fldChar w:fldCharType="begin"/>
            </w:r>
            <w:r w:rsidR="002B774D" w:rsidRPr="00015203">
              <w:rPr>
                <w:b/>
                <w:sz w:val="20"/>
                <w:szCs w:val="20"/>
              </w:rPr>
              <w:instrText xml:space="preserve"> MERGEFIELD Instruction </w:instrText>
            </w:r>
            <w:r w:rsidR="005B2B93">
              <w:rPr>
                <w:b/>
                <w:sz w:val="20"/>
                <w:szCs w:val="20"/>
              </w:rPr>
              <w:fldChar w:fldCharType="separate"/>
            </w:r>
            <w:r w:rsidR="005B2B93">
              <w:rPr>
                <w:b/>
                <w:noProof/>
                <w:sz w:val="20"/>
                <w:szCs w:val="20"/>
              </w:rPr>
              <w:t>«Instruction»</w:t>
            </w:r>
            <w:r w:rsidR="002B774D" w:rsidRPr="00015203">
              <w:rPr>
                <w:b/>
                <w:sz w:val="20"/>
                <w:szCs w:val="20"/>
              </w:rPr>
              <w:fldChar w:fldCharType="end"/>
            </w:r>
          </w:p>
          <w:p w14:paraId="5A49721D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4EABA9F9" w14:textId="6CBE3968" w:rsidR="006E1EB5" w:rsidRDefault="005B2B93" w:rsidP="006E1EB5">
            <w:pPr>
              <w:ind w:left="738" w:right="738"/>
            </w:pPr>
            <w:r>
              <w:fldChar w:fldCharType="begin"/>
            </w:r>
            <w:r>
              <w:instrText xml:space="preserve"> MERGEFIELD Content </w:instrText>
            </w:r>
            <w:r>
              <w:fldChar w:fldCharType="separate"/>
            </w:r>
            <w:r>
              <w:rPr>
                <w:noProof/>
              </w:rPr>
              <w:t>«Content»</w:t>
            </w:r>
            <w:r>
              <w:rPr>
                <w:noProof/>
              </w:rPr>
              <w:fldChar w:fldCharType="end"/>
            </w:r>
          </w:p>
          <w:p w14:paraId="2AA4991D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0792B758" w14:textId="77777777" w:rsidR="006E1EB5" w:rsidRDefault="006E1EB5" w:rsidP="006E1EB5">
            <w:pPr>
              <w:ind w:left="738" w:right="738"/>
              <w:rPr>
                <w:b/>
              </w:rPr>
            </w:pPr>
            <w:r>
              <w:rPr>
                <w:b/>
              </w:rPr>
              <w:t>Reaction:</w:t>
            </w:r>
          </w:p>
          <w:p w14:paraId="22905B3A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170872A6" w14:textId="1F2B828A" w:rsidR="006E1EB5" w:rsidRPr="006E1EB5" w:rsidRDefault="00944F2E" w:rsidP="006E1EB5">
            <w:pPr>
              <w:ind w:left="738" w:right="738"/>
            </w:pPr>
            <w:fldSimple w:instr=" MERGEFIELD &quot;Reaction&quot; ">
              <w:r w:rsidR="005B2B93">
                <w:rPr>
                  <w:noProof/>
                </w:rPr>
                <w:t>«Reaction»</w:t>
              </w:r>
            </w:fldSimple>
          </w:p>
          <w:p w14:paraId="3A231515" w14:textId="77777777" w:rsidR="006E1EB5" w:rsidRDefault="006E1EB5" w:rsidP="006E1EB5">
            <w:pPr>
              <w:ind w:left="738" w:right="738"/>
              <w:rPr>
                <w:b/>
              </w:rPr>
            </w:pPr>
          </w:p>
          <w:p w14:paraId="6EECAB1B" w14:textId="51416B03" w:rsidR="006E1EB5" w:rsidRDefault="006E1EB5" w:rsidP="006E1EB5">
            <w:pPr>
              <w:ind w:left="738" w:right="738"/>
              <w:jc w:val="center"/>
              <w:rPr>
                <w:i/>
                <w:sz w:val="16"/>
                <w:szCs w:val="16"/>
              </w:rPr>
            </w:pPr>
            <w:r w:rsidRPr="006E1EB5">
              <w:rPr>
                <w:i/>
                <w:sz w:val="16"/>
                <w:szCs w:val="16"/>
              </w:rPr>
              <w:fldChar w:fldCharType="begin"/>
            </w:r>
            <w:r w:rsidRPr="006E1EB5">
              <w:rPr>
                <w:i/>
                <w:sz w:val="16"/>
                <w:szCs w:val="16"/>
              </w:rPr>
              <w:instrText xml:space="preserve"> MERGEFIELD Consquences </w:instrText>
            </w:r>
            <w:r w:rsidR="005B2B93">
              <w:rPr>
                <w:i/>
                <w:sz w:val="16"/>
                <w:szCs w:val="16"/>
              </w:rPr>
              <w:fldChar w:fldCharType="separate"/>
            </w:r>
            <w:r w:rsidR="005B2B93">
              <w:rPr>
                <w:i/>
                <w:noProof/>
                <w:sz w:val="16"/>
                <w:szCs w:val="16"/>
              </w:rPr>
              <w:t>«Consquences»</w:t>
            </w:r>
            <w:r w:rsidRPr="006E1EB5">
              <w:rPr>
                <w:i/>
                <w:sz w:val="16"/>
                <w:szCs w:val="16"/>
              </w:rPr>
              <w:fldChar w:fldCharType="end"/>
            </w:r>
          </w:p>
          <w:p w14:paraId="086D1AE8" w14:textId="77777777" w:rsidR="006E1EB5" w:rsidRDefault="006E1EB5" w:rsidP="006E1EB5">
            <w:pPr>
              <w:spacing w:before="111"/>
              <w:ind w:left="738" w:right="738"/>
            </w:pPr>
          </w:p>
        </w:tc>
      </w:tr>
    </w:tbl>
    <w:p w14:paraId="15669ABD" w14:textId="70D08AB3" w:rsidR="006E1EB5" w:rsidRPr="006E1EB5" w:rsidRDefault="006E1EB5" w:rsidP="006E1EB5">
      <w:pPr>
        <w:ind w:left="738" w:right="738"/>
        <w:rPr>
          <w:vanish/>
        </w:rPr>
      </w:pPr>
    </w:p>
    <w:sectPr w:rsidR="006E1EB5" w:rsidRPr="006E1EB5" w:rsidSect="006E1EB5">
      <w:type w:val="continuous"/>
      <w:pgSz w:w="15840" w:h="12240" w:orient="landscape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C:\Users\malc\Dropbox\LARP\21st Century Fake News\News Stories - v2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checkErrors w:val="3"/>
    <w:odso>
      <w:udl w:val="Provider=Microsoft.ACE.OLEDB.12.0;User ID=Admin;Data Source=News Story Data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EB5"/>
    <w:rsid w:val="00015203"/>
    <w:rsid w:val="00066952"/>
    <w:rsid w:val="002A2194"/>
    <w:rsid w:val="002B774D"/>
    <w:rsid w:val="003555FF"/>
    <w:rsid w:val="00574491"/>
    <w:rsid w:val="005B2B93"/>
    <w:rsid w:val="006E1EB5"/>
    <w:rsid w:val="007C4BC6"/>
    <w:rsid w:val="00805E16"/>
    <w:rsid w:val="008932A4"/>
    <w:rsid w:val="00944F2E"/>
    <w:rsid w:val="00C85F24"/>
    <w:rsid w:val="00D632B4"/>
    <w:rsid w:val="00E4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AC9E7"/>
  <w15:chartTrackingRefBased/>
  <w15:docId w15:val="{6B4AF532-C123-4937-B446-445854D6C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1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malc\Dropbox\LARP\21st%20Century%20Fake%20News\News%20Stories%20-%20v2.xlsx" TargetMode="External"/><Relationship Id="rId1" Type="http://schemas.openxmlformats.org/officeDocument/2006/relationships/mailMergeSource" Target="file:///C:\Users\malc\Dropbox\LARP\21st%20Century%20Fake%20News\News%20Stories%20-%20v2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Campbell</dc:creator>
  <cp:keywords/>
  <dc:description/>
  <cp:lastModifiedBy>Malcolm Campbell</cp:lastModifiedBy>
  <cp:revision>9</cp:revision>
  <cp:lastPrinted>2019-11-19T11:33:00Z</cp:lastPrinted>
  <dcterms:created xsi:type="dcterms:W3CDTF">2019-11-19T11:40:00Z</dcterms:created>
  <dcterms:modified xsi:type="dcterms:W3CDTF">2019-11-27T14:20:00Z</dcterms:modified>
</cp:coreProperties>
</file>